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D8" w:rsidRDefault="001F6D56">
      <w:pPr>
        <w:pStyle w:val="Heading1"/>
        <w:spacing w:before="72" w:line="264" w:lineRule="auto"/>
        <w:ind w:left="2069" w:right="128" w:hanging="1772"/>
        <w:jc w:val="left"/>
      </w:pPr>
      <w:r>
        <w:t>Публичный</w:t>
      </w:r>
      <w:r>
        <w:rPr>
          <w:spacing w:val="-11"/>
        </w:rPr>
        <w:t xml:space="preserve"> </w:t>
      </w:r>
      <w:r>
        <w:t>отчет</w:t>
      </w:r>
      <w:r>
        <w:rPr>
          <w:spacing w:val="-11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работе</w:t>
      </w:r>
      <w:r>
        <w:rPr>
          <w:spacing w:val="-12"/>
        </w:rPr>
        <w:t xml:space="preserve"> </w:t>
      </w:r>
      <w:r w:rsidR="00947825">
        <w:t>ППО лицея №15</w:t>
      </w:r>
    </w:p>
    <w:p w:rsidR="009C2FD8" w:rsidRDefault="001F6D56">
      <w:pPr>
        <w:pStyle w:val="a3"/>
        <w:spacing w:before="183"/>
        <w:ind w:left="695" w:right="707" w:firstLine="0"/>
        <w:jc w:val="center"/>
      </w:pPr>
      <w:r>
        <w:t>Добрый</w:t>
      </w:r>
      <w:r>
        <w:rPr>
          <w:spacing w:val="-10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>уважаемые</w:t>
      </w:r>
      <w:r>
        <w:rPr>
          <w:spacing w:val="-9"/>
        </w:rPr>
        <w:t xml:space="preserve"> </w:t>
      </w:r>
      <w:r>
        <w:rPr>
          <w:spacing w:val="-2"/>
        </w:rPr>
        <w:t>коллеги!</w:t>
      </w:r>
    </w:p>
    <w:p w:rsidR="009C2FD8" w:rsidRDefault="00947825" w:rsidP="00947825">
      <w:pPr>
        <w:pStyle w:val="a3"/>
        <w:spacing w:before="321"/>
        <w:ind w:right="135"/>
      </w:pPr>
      <w:r>
        <w:t>Предлагаю</w:t>
      </w:r>
      <w:r w:rsidR="001F6D56">
        <w:t xml:space="preserve"> вашему вниманию отчет о работе </w:t>
      </w:r>
      <w:r>
        <w:t>первичной профсоюзной организации</w:t>
      </w:r>
      <w:r w:rsidR="001F6D56">
        <w:t xml:space="preserve"> в 2023 г.</w:t>
      </w:r>
    </w:p>
    <w:p w:rsidR="009C2FD8" w:rsidRDefault="00947825">
      <w:pPr>
        <w:pStyle w:val="a3"/>
        <w:spacing w:before="4"/>
        <w:ind w:right="113"/>
      </w:pPr>
      <w:r>
        <w:t>Коротко о нашей организации</w:t>
      </w:r>
      <w:proofErr w:type="gramStart"/>
      <w:r>
        <w:t>.</w:t>
      </w:r>
      <w:proofErr w:type="gramEnd"/>
      <w:r>
        <w:t xml:space="preserve"> У нас 97</w:t>
      </w:r>
      <w:r w:rsidR="001F6D56">
        <w:t xml:space="preserve"> членов Профсоюза, Процент охвата проф</w:t>
      </w:r>
      <w:r>
        <w:t>союзным членством составляет 82</w:t>
      </w:r>
      <w:r w:rsidR="001F6D56">
        <w:t xml:space="preserve">%. </w:t>
      </w:r>
    </w:p>
    <w:p w:rsidR="009C2FD8" w:rsidRDefault="001F6D56">
      <w:pPr>
        <w:pStyle w:val="a3"/>
        <w:ind w:right="129"/>
      </w:pPr>
      <w:r>
        <w:t xml:space="preserve">Основными направлениями деятельности </w:t>
      </w:r>
      <w:r w:rsidR="00C468A9">
        <w:t xml:space="preserve">краевого, городского </w:t>
      </w:r>
      <w:r>
        <w:t>профсоюза является защита трудовых и профессиональных прав работников, развитие системы социального партнерства, информационная работа, учеба, оздоровление членов профсоюза, спортивная, культурно-массовая работа, совершенствование</w:t>
      </w:r>
      <w:r>
        <w:rPr>
          <w:spacing w:val="-6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оплаты</w:t>
      </w:r>
      <w:r>
        <w:rPr>
          <w:spacing w:val="-7"/>
        </w:rPr>
        <w:t xml:space="preserve"> </w:t>
      </w:r>
      <w:r>
        <w:t>труда,</w:t>
      </w:r>
      <w:r>
        <w:rPr>
          <w:spacing w:val="-8"/>
        </w:rPr>
        <w:t xml:space="preserve"> </w:t>
      </w:r>
      <w:r>
        <w:t>охрана</w:t>
      </w:r>
      <w:r>
        <w:rPr>
          <w:spacing w:val="-6"/>
        </w:rPr>
        <w:t xml:space="preserve"> </w:t>
      </w:r>
      <w:r>
        <w:t>труда,</w:t>
      </w:r>
      <w:r>
        <w:rPr>
          <w:spacing w:val="-5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целом</w:t>
      </w:r>
      <w:r>
        <w:rPr>
          <w:spacing w:val="-9"/>
        </w:rPr>
        <w:t xml:space="preserve"> </w:t>
      </w:r>
      <w:r>
        <w:t>вся</w:t>
      </w:r>
      <w:r>
        <w:rPr>
          <w:spacing w:val="-6"/>
        </w:rPr>
        <w:t xml:space="preserve"> </w:t>
      </w:r>
      <w:r>
        <w:t>работа направлена на повышение качества жизни работников образования.</w:t>
      </w:r>
    </w:p>
    <w:p w:rsidR="009C2FD8" w:rsidRDefault="001F6D56">
      <w:pPr>
        <w:pStyle w:val="a3"/>
        <w:ind w:firstLine="0"/>
      </w:pPr>
      <w:r>
        <w:t>Коротко</w:t>
      </w:r>
      <w:r>
        <w:rPr>
          <w:spacing w:val="-19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работе</w:t>
      </w:r>
      <w:r>
        <w:rPr>
          <w:spacing w:val="-16"/>
        </w:rPr>
        <w:t xml:space="preserve"> </w:t>
      </w:r>
      <w:r>
        <w:t>Профсоюза</w:t>
      </w:r>
      <w:r w:rsidR="00C468A9">
        <w:t xml:space="preserve"> лицея №15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этим</w:t>
      </w:r>
      <w:r>
        <w:rPr>
          <w:spacing w:val="-15"/>
        </w:rPr>
        <w:t xml:space="preserve"> </w:t>
      </w:r>
      <w:r>
        <w:rPr>
          <w:spacing w:val="-2"/>
        </w:rPr>
        <w:t>направлениям.</w:t>
      </w:r>
    </w:p>
    <w:p w:rsidR="009C2FD8" w:rsidRDefault="009C2FD8">
      <w:pPr>
        <w:pStyle w:val="a3"/>
        <w:spacing w:before="4"/>
        <w:ind w:left="0" w:firstLine="0"/>
        <w:jc w:val="left"/>
      </w:pPr>
    </w:p>
    <w:p w:rsidR="009C2FD8" w:rsidRDefault="009C2FD8">
      <w:pPr>
        <w:pStyle w:val="a3"/>
        <w:spacing w:before="2"/>
        <w:ind w:left="0" w:firstLine="0"/>
        <w:jc w:val="left"/>
      </w:pPr>
    </w:p>
    <w:p w:rsidR="009C2FD8" w:rsidRDefault="001F6D56">
      <w:pPr>
        <w:pStyle w:val="Heading1"/>
        <w:spacing w:before="1" w:line="322" w:lineRule="exact"/>
        <w:ind w:right="705"/>
      </w:pPr>
      <w:r>
        <w:rPr>
          <w:u w:val="single"/>
        </w:rPr>
        <w:t>Об</w:t>
      </w:r>
      <w:r>
        <w:rPr>
          <w:spacing w:val="-11"/>
          <w:u w:val="single"/>
        </w:rPr>
        <w:t xml:space="preserve"> </w:t>
      </w:r>
      <w:r>
        <w:rPr>
          <w:u w:val="single"/>
        </w:rPr>
        <w:t>оплате</w:t>
      </w:r>
      <w:r>
        <w:rPr>
          <w:spacing w:val="-9"/>
          <w:u w:val="single"/>
        </w:rPr>
        <w:t xml:space="preserve"> </w:t>
      </w:r>
      <w:r>
        <w:rPr>
          <w:spacing w:val="-4"/>
          <w:u w:val="single"/>
        </w:rPr>
        <w:t>труда</w:t>
      </w:r>
    </w:p>
    <w:p w:rsidR="009C2FD8" w:rsidRDefault="001F6D56" w:rsidP="001F6D56">
      <w:pPr>
        <w:pStyle w:val="a3"/>
        <w:ind w:right="132"/>
      </w:pPr>
      <w:r>
        <w:t xml:space="preserve">Прежде </w:t>
      </w:r>
      <w:proofErr w:type="gramStart"/>
      <w:r>
        <w:t>всего</w:t>
      </w:r>
      <w:proofErr w:type="gramEnd"/>
      <w:r>
        <w:t xml:space="preserve"> городской</w:t>
      </w:r>
      <w:r>
        <w:rPr>
          <w:spacing w:val="-17"/>
        </w:rPr>
        <w:t xml:space="preserve"> </w:t>
      </w:r>
      <w:r>
        <w:t>Профсоюз  вопросам оплаты труда уделяется много внимания. Определенные успехи в этом</w:t>
      </w:r>
      <w:r>
        <w:rPr>
          <w:spacing w:val="-7"/>
        </w:rPr>
        <w:t xml:space="preserve"> </w:t>
      </w:r>
      <w:r>
        <w:t>направлении</w:t>
      </w:r>
      <w:r>
        <w:rPr>
          <w:spacing w:val="-9"/>
        </w:rPr>
        <w:t xml:space="preserve"> </w:t>
      </w:r>
      <w:r>
        <w:t>конечно</w:t>
      </w:r>
      <w:r>
        <w:rPr>
          <w:spacing w:val="-9"/>
        </w:rPr>
        <w:t xml:space="preserve"> </w:t>
      </w:r>
      <w:r>
        <w:t>есть.</w:t>
      </w:r>
      <w:r>
        <w:rPr>
          <w:spacing w:val="-7"/>
        </w:rPr>
        <w:t xml:space="preserve"> </w:t>
      </w:r>
      <w:r>
        <w:t>В 2023г. комитетом образования трижды вносились изменения в Примерное Положение об оплате труда работников.</w:t>
      </w:r>
    </w:p>
    <w:p w:rsidR="009C2FD8" w:rsidRDefault="001F6D56">
      <w:pPr>
        <w:pStyle w:val="a3"/>
        <w:ind w:right="126" w:firstLine="0"/>
      </w:pPr>
      <w:r>
        <w:t xml:space="preserve">С 01 февраля 2023г. были увеличены оклады работников </w:t>
      </w:r>
      <w:proofErr w:type="spellStart"/>
      <w:r>
        <w:t>учебно</w:t>
      </w:r>
      <w:proofErr w:type="spellEnd"/>
      <w:r>
        <w:t>- вспомогательного персонала на 4 %.</w:t>
      </w:r>
    </w:p>
    <w:p w:rsidR="009C2FD8" w:rsidRDefault="001F6D56">
      <w:pPr>
        <w:pStyle w:val="a3"/>
        <w:spacing w:before="4"/>
        <w:ind w:right="133"/>
      </w:pPr>
      <w:r>
        <w:rPr>
          <w:spacing w:val="-2"/>
        </w:rPr>
        <w:t>С</w:t>
      </w:r>
      <w:r>
        <w:rPr>
          <w:spacing w:val="-6"/>
        </w:rPr>
        <w:t xml:space="preserve"> </w:t>
      </w:r>
      <w:r>
        <w:rPr>
          <w:spacing w:val="-2"/>
        </w:rPr>
        <w:t>01</w:t>
      </w:r>
      <w:r>
        <w:rPr>
          <w:spacing w:val="-7"/>
        </w:rPr>
        <w:t xml:space="preserve"> </w:t>
      </w:r>
      <w:r>
        <w:rPr>
          <w:spacing w:val="-2"/>
        </w:rPr>
        <w:t>сентября</w:t>
      </w:r>
      <w:r>
        <w:rPr>
          <w:spacing w:val="-4"/>
        </w:rPr>
        <w:t xml:space="preserve"> </w:t>
      </w:r>
      <w:r>
        <w:rPr>
          <w:spacing w:val="-2"/>
        </w:rPr>
        <w:t>2023г.</w:t>
      </w:r>
      <w:r>
        <w:rPr>
          <w:spacing w:val="-5"/>
        </w:rPr>
        <w:t xml:space="preserve"> </w:t>
      </w:r>
      <w:r>
        <w:rPr>
          <w:spacing w:val="-2"/>
        </w:rPr>
        <w:t>были</w:t>
      </w:r>
      <w:r>
        <w:rPr>
          <w:spacing w:val="-7"/>
        </w:rPr>
        <w:t xml:space="preserve"> </w:t>
      </w:r>
      <w:r>
        <w:rPr>
          <w:spacing w:val="-2"/>
        </w:rPr>
        <w:t>увеличены</w:t>
      </w:r>
      <w:r>
        <w:rPr>
          <w:spacing w:val="-7"/>
        </w:rPr>
        <w:t xml:space="preserve"> </w:t>
      </w:r>
      <w:r>
        <w:rPr>
          <w:spacing w:val="-2"/>
        </w:rPr>
        <w:t>ставки</w:t>
      </w:r>
      <w:r>
        <w:rPr>
          <w:spacing w:val="-7"/>
        </w:rPr>
        <w:t xml:space="preserve"> </w:t>
      </w:r>
      <w:r>
        <w:rPr>
          <w:spacing w:val="-2"/>
        </w:rPr>
        <w:t>педагогических</w:t>
      </w:r>
      <w:r>
        <w:rPr>
          <w:spacing w:val="-12"/>
        </w:rPr>
        <w:t xml:space="preserve"> </w:t>
      </w:r>
      <w:r>
        <w:rPr>
          <w:spacing w:val="-2"/>
        </w:rPr>
        <w:t xml:space="preserve">работников </w:t>
      </w:r>
      <w:r>
        <w:t>на 5%.</w:t>
      </w:r>
    </w:p>
    <w:p w:rsidR="009C2FD8" w:rsidRDefault="009C2FD8">
      <w:pPr>
        <w:pStyle w:val="a3"/>
        <w:spacing w:before="7"/>
        <w:ind w:left="0" w:firstLine="0"/>
        <w:jc w:val="left"/>
      </w:pPr>
    </w:p>
    <w:p w:rsidR="009C2FD8" w:rsidRDefault="001F6D56">
      <w:pPr>
        <w:pStyle w:val="Heading1"/>
        <w:ind w:right="715"/>
      </w:pPr>
      <w:r>
        <w:rPr>
          <w:spacing w:val="-2"/>
          <w:u w:val="single"/>
        </w:rPr>
        <w:t>Об информационном</w:t>
      </w:r>
      <w:r>
        <w:rPr>
          <w:u w:val="single"/>
        </w:rPr>
        <w:t xml:space="preserve"> </w:t>
      </w:r>
      <w:r>
        <w:rPr>
          <w:spacing w:val="-2"/>
          <w:u w:val="single"/>
        </w:rPr>
        <w:t>направлении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деятельности</w:t>
      </w:r>
    </w:p>
    <w:p w:rsidR="009C2FD8" w:rsidRDefault="001F6D56">
      <w:pPr>
        <w:pStyle w:val="a3"/>
        <w:ind w:right="129"/>
      </w:pPr>
      <w:r>
        <w:t>Одним</w:t>
      </w:r>
      <w:r>
        <w:rPr>
          <w:spacing w:val="-14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приоритетных</w:t>
      </w:r>
      <w:r>
        <w:rPr>
          <w:spacing w:val="-18"/>
        </w:rPr>
        <w:t xml:space="preserve"> </w:t>
      </w:r>
      <w:r>
        <w:t>направлений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профсоюза</w:t>
      </w:r>
      <w:r>
        <w:rPr>
          <w:spacing w:val="-13"/>
        </w:rPr>
        <w:t xml:space="preserve"> </w:t>
      </w:r>
      <w:r>
        <w:t>является информационная работа. О важности информационной работы сегодня уже никого не нужно убеждать. Размещение информации о работе Профсоюза в группах, профсоюзных уголках, на сайтах, в социальных сетях для нас уже давно не новые формы работы.</w:t>
      </w:r>
    </w:p>
    <w:p w:rsidR="00C468A9" w:rsidRDefault="001F6D56" w:rsidP="00C468A9">
      <w:pPr>
        <w:pStyle w:val="a3"/>
        <w:ind w:right="132"/>
      </w:pPr>
      <w:r>
        <w:t>Все</w:t>
      </w:r>
      <w:r>
        <w:rPr>
          <w:spacing w:val="-13"/>
        </w:rPr>
        <w:t xml:space="preserve"> </w:t>
      </w:r>
      <w:r>
        <w:t>ППО</w:t>
      </w:r>
      <w:r>
        <w:rPr>
          <w:spacing w:val="-13"/>
        </w:rPr>
        <w:t xml:space="preserve"> </w:t>
      </w:r>
      <w:r>
        <w:t>обеспечены</w:t>
      </w:r>
      <w:r>
        <w:rPr>
          <w:spacing w:val="-13"/>
        </w:rPr>
        <w:t xml:space="preserve"> </w:t>
      </w:r>
      <w:r>
        <w:t>подпиской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газету</w:t>
      </w:r>
      <w:r>
        <w:rPr>
          <w:spacing w:val="-9"/>
        </w:rPr>
        <w:t xml:space="preserve"> </w:t>
      </w:r>
      <w:r>
        <w:t>«Мой</w:t>
      </w:r>
      <w:r>
        <w:rPr>
          <w:spacing w:val="-13"/>
        </w:rPr>
        <w:t xml:space="preserve"> </w:t>
      </w:r>
      <w:r>
        <w:t>профсоюз.</w:t>
      </w:r>
      <w:r>
        <w:rPr>
          <w:spacing w:val="-12"/>
        </w:rPr>
        <w:t xml:space="preserve"> </w:t>
      </w:r>
    </w:p>
    <w:p w:rsidR="009C2FD8" w:rsidRDefault="009C2FD8">
      <w:pPr>
        <w:pStyle w:val="a3"/>
        <w:ind w:right="139"/>
      </w:pPr>
    </w:p>
    <w:p w:rsidR="009C2FD8" w:rsidRDefault="001F6D56" w:rsidP="00C468A9">
      <w:pPr>
        <w:pStyle w:val="Heading1"/>
        <w:ind w:left="0" w:right="20"/>
      </w:pPr>
      <w:r>
        <w:rPr>
          <w:u w:val="single"/>
        </w:rPr>
        <w:t>Об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оздоровлении</w:t>
      </w:r>
    </w:p>
    <w:p w:rsidR="009C2FD8" w:rsidRDefault="001F6D56">
      <w:pPr>
        <w:pStyle w:val="a3"/>
        <w:ind w:right="131"/>
      </w:pPr>
      <w:r>
        <w:t xml:space="preserve">В 2023г. продолжила действовать городская программа «Оздоровление членов Профсоюза и членов их семей». </w:t>
      </w:r>
      <w:r w:rsidR="00C468A9">
        <w:t xml:space="preserve">К </w:t>
      </w:r>
      <w:proofErr w:type="spellStart"/>
      <w:r w:rsidR="00C468A9">
        <w:t>сожелению</w:t>
      </w:r>
      <w:proofErr w:type="spellEnd"/>
      <w:r w:rsidR="00C468A9">
        <w:t xml:space="preserve">, в нашем профсоюзе не </w:t>
      </w:r>
      <w:proofErr w:type="spellStart"/>
      <w:r w:rsidR="00C468A9">
        <w:t>воспользавались</w:t>
      </w:r>
      <w:proofErr w:type="spellEnd"/>
      <w:r>
        <w:t xml:space="preserve"> санаторно-курортные путевки с компенсацией ФНПР в размере 20% и дополнительной компенсацией за счет городской организации Профсоюза в размере от 5% до 15% в зависимости от профсоюзного стажа</w:t>
      </w:r>
      <w:proofErr w:type="gramStart"/>
      <w:r>
        <w:t>.</w:t>
      </w:r>
      <w:proofErr w:type="gramEnd"/>
      <w:r w:rsidR="00947825">
        <w:t xml:space="preserve"> Но это работа продолжается и </w:t>
      </w:r>
      <w:proofErr w:type="spellStart"/>
      <w:r w:rsidR="00947825">
        <w:t>каждлый</w:t>
      </w:r>
      <w:proofErr w:type="spellEnd"/>
      <w:r w:rsidR="00947825">
        <w:t xml:space="preserve"> член профсоюза может воспользоваться ей.</w:t>
      </w:r>
    </w:p>
    <w:p w:rsidR="009C2FD8" w:rsidRDefault="001F6D56">
      <w:pPr>
        <w:pStyle w:val="a3"/>
        <w:ind w:right="121"/>
      </w:pPr>
      <w:r>
        <w:t xml:space="preserve">В 2023г. по договоренности с </w:t>
      </w:r>
      <w:r>
        <w:rPr>
          <w:b/>
        </w:rPr>
        <w:t xml:space="preserve">краевым </w:t>
      </w:r>
      <w:r>
        <w:t xml:space="preserve">лечебно-реабилитационным центром члены профсоюза получили бесплатное 2-х недельное лечение в реабилитационном центре. Этой </w:t>
      </w:r>
      <w:r w:rsidR="00C468A9">
        <w:t xml:space="preserve">возможностью воспользовались 2 члена </w:t>
      </w:r>
      <w:r>
        <w:t xml:space="preserve">профсоюза. По ходатайству СГО Профсоюза направлено </w:t>
      </w:r>
      <w:r>
        <w:rPr>
          <w:b/>
        </w:rPr>
        <w:t xml:space="preserve">бесплатно </w:t>
      </w:r>
      <w:r>
        <w:t xml:space="preserve">на лечение в </w:t>
      </w:r>
      <w:r>
        <w:rPr>
          <w:b/>
        </w:rPr>
        <w:t xml:space="preserve">Региональный </w:t>
      </w:r>
      <w:r w:rsidR="00C468A9">
        <w:t>реабилитационный центр 1 член</w:t>
      </w:r>
      <w:r>
        <w:t xml:space="preserve"> Профсоюза. </w:t>
      </w:r>
      <w:r>
        <w:lastRenderedPageBreak/>
        <w:t>Члены профсоюза активно используют возможность приобретения льготных абонементов в плавательный бассейн. В этом году такой</w:t>
      </w:r>
      <w:r w:rsidR="00C468A9">
        <w:t xml:space="preserve"> возможностью воспользовались 5</w:t>
      </w:r>
      <w:r>
        <w:t xml:space="preserve"> человек. </w:t>
      </w:r>
    </w:p>
    <w:p w:rsidR="009C2FD8" w:rsidRDefault="001F6D56" w:rsidP="00C468A9">
      <w:pPr>
        <w:pStyle w:val="a3"/>
        <w:ind w:right="131"/>
      </w:pPr>
      <w:r>
        <w:t xml:space="preserve">Большой популярностью пользуются у членов профсоюза поездки выходного дня. </w:t>
      </w:r>
      <w:r w:rsidR="00C468A9">
        <w:t xml:space="preserve">Надеюсь, в этом году мы продолжим </w:t>
      </w:r>
      <w:proofErr w:type="gramStart"/>
      <w:r w:rsidR="00947825">
        <w:t>сложившеюся</w:t>
      </w:r>
      <w:proofErr w:type="gramEnd"/>
      <w:r w:rsidR="00C468A9">
        <w:t xml:space="preserve"> </w:t>
      </w:r>
      <w:r w:rsidR="00947825">
        <w:t>традицию</w:t>
      </w:r>
      <w:r w:rsidR="00C468A9">
        <w:t>.</w:t>
      </w:r>
    </w:p>
    <w:p w:rsidR="009C2FD8" w:rsidRDefault="009C2FD8">
      <w:pPr>
        <w:pStyle w:val="a3"/>
        <w:spacing w:before="2"/>
        <w:ind w:left="0" w:firstLine="0"/>
        <w:jc w:val="left"/>
      </w:pPr>
    </w:p>
    <w:p w:rsidR="009C2FD8" w:rsidRDefault="001F6D56">
      <w:pPr>
        <w:pStyle w:val="Heading1"/>
        <w:spacing w:line="320" w:lineRule="exact"/>
        <w:ind w:right="703"/>
      </w:pPr>
      <w:r>
        <w:rPr>
          <w:u w:val="single"/>
        </w:rPr>
        <w:t>О</w:t>
      </w:r>
      <w:r>
        <w:rPr>
          <w:spacing w:val="-14"/>
          <w:u w:val="single"/>
        </w:rPr>
        <w:t xml:space="preserve"> </w:t>
      </w:r>
      <w:r>
        <w:rPr>
          <w:u w:val="single"/>
        </w:rPr>
        <w:t>работе</w:t>
      </w:r>
      <w:r>
        <w:rPr>
          <w:spacing w:val="-12"/>
          <w:u w:val="single"/>
        </w:rPr>
        <w:t xml:space="preserve"> </w:t>
      </w:r>
      <w:r>
        <w:rPr>
          <w:u w:val="single"/>
        </w:rPr>
        <w:t>в</w:t>
      </w:r>
      <w:r>
        <w:rPr>
          <w:spacing w:val="-15"/>
          <w:u w:val="single"/>
        </w:rPr>
        <w:t xml:space="preserve"> </w:t>
      </w:r>
      <w:r>
        <w:rPr>
          <w:u w:val="single"/>
        </w:rPr>
        <w:t>Год</w:t>
      </w:r>
      <w:r>
        <w:rPr>
          <w:spacing w:val="-10"/>
          <w:u w:val="single"/>
        </w:rPr>
        <w:t xml:space="preserve"> </w:t>
      </w:r>
      <w:r>
        <w:rPr>
          <w:u w:val="single"/>
        </w:rPr>
        <w:t>педагога</w:t>
      </w:r>
      <w:r>
        <w:rPr>
          <w:spacing w:val="-14"/>
          <w:u w:val="single"/>
        </w:rPr>
        <w:t xml:space="preserve"> </w:t>
      </w:r>
      <w:r>
        <w:rPr>
          <w:u w:val="single"/>
        </w:rPr>
        <w:t>и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наставника</w:t>
      </w:r>
    </w:p>
    <w:p w:rsidR="009C2FD8" w:rsidRDefault="001F6D56">
      <w:pPr>
        <w:pStyle w:val="a3"/>
        <w:ind w:right="134"/>
      </w:pPr>
      <w:r>
        <w:t>2023 год в России и в Общероссийском Профсоюзе образования был объявлен Годом педагога и наставника, который проводился с целью признания особого статуса представителей педагогической профессии, в том числе осуществляющих наставническую деятельность.</w:t>
      </w:r>
    </w:p>
    <w:p w:rsidR="009C2FD8" w:rsidRDefault="001F6D56">
      <w:pPr>
        <w:pStyle w:val="a3"/>
        <w:spacing w:before="1"/>
        <w:ind w:right="107" w:firstLine="0"/>
      </w:pPr>
      <w:r>
        <w:t xml:space="preserve">Постановлением президиума </w:t>
      </w:r>
      <w:r>
        <w:rPr>
          <w:b/>
        </w:rPr>
        <w:t xml:space="preserve">городской </w:t>
      </w:r>
      <w:r>
        <w:t>организации Профсоюза №38-1 от 16.01.2023 года был утверждён План мероприятий тематического Года педагога и наставника в Ставропольской городской организации Общероссийского Профсоюза образования.</w:t>
      </w:r>
    </w:p>
    <w:p w:rsidR="009C2FD8" w:rsidRDefault="001F6D56">
      <w:pPr>
        <w:tabs>
          <w:tab w:val="left" w:pos="2342"/>
          <w:tab w:val="left" w:pos="4332"/>
          <w:tab w:val="left" w:pos="5795"/>
          <w:tab w:val="left" w:pos="8188"/>
        </w:tabs>
        <w:ind w:left="119" w:right="130" w:firstLine="710"/>
        <w:jc w:val="right"/>
        <w:rPr>
          <w:b/>
          <w:sz w:val="28"/>
        </w:rPr>
      </w:pPr>
      <w:r>
        <w:rPr>
          <w:sz w:val="28"/>
        </w:rPr>
        <w:t>Члены</w:t>
      </w:r>
      <w:r>
        <w:rPr>
          <w:spacing w:val="40"/>
          <w:sz w:val="28"/>
        </w:rPr>
        <w:t xml:space="preserve"> </w:t>
      </w:r>
      <w:r w:rsidR="00904D16">
        <w:rPr>
          <w:sz w:val="28"/>
        </w:rPr>
        <w:t>профсоюза лицея №15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приняли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 xml:space="preserve">краевом конкурсе видеороликов «В Профсоюзе быть выгодно!». </w:t>
      </w:r>
    </w:p>
    <w:p w:rsidR="009C2FD8" w:rsidRDefault="001F6D56">
      <w:pPr>
        <w:pStyle w:val="a3"/>
        <w:ind w:right="135" w:firstLine="710"/>
      </w:pPr>
      <w:r>
        <w:t>С 01 февраля по 03 апреля 2023 года прошла Всероссийская Акция Общероссийского Профсоюза образования «Читаем К.Д. Ушинского», приуроченная к Году педагога и наставника.</w:t>
      </w:r>
    </w:p>
    <w:p w:rsidR="009C2FD8" w:rsidRDefault="001F6D56">
      <w:pPr>
        <w:pStyle w:val="a3"/>
        <w:ind w:right="124" w:firstLine="710"/>
      </w:pPr>
      <w:r>
        <w:t xml:space="preserve">В течение месяца, с 3 марта по 3 апреля, члены </w:t>
      </w:r>
      <w:r>
        <w:rPr>
          <w:b/>
        </w:rPr>
        <w:t xml:space="preserve">24 </w:t>
      </w:r>
      <w:r>
        <w:t>первичных профсоюзных организаций учреждений образования</w:t>
      </w:r>
      <w:r>
        <w:rPr>
          <w:spacing w:val="40"/>
        </w:rPr>
        <w:t xml:space="preserve"> </w:t>
      </w:r>
      <w:r>
        <w:t>- участники акции, размещали в социальных сетях свои трёхминутные видеоролики, в которых озвучивали фрагменты или цитаты из произведений Константина Дмитриевича Ушинского.</w:t>
      </w:r>
      <w:r w:rsidR="00904D16">
        <w:t xml:space="preserve"> Наш профсоюз принял участие в этой акции и был поощрен сладким призом.</w:t>
      </w:r>
    </w:p>
    <w:p w:rsidR="009C2FD8" w:rsidRDefault="001F6D56" w:rsidP="00904D16">
      <w:pPr>
        <w:pStyle w:val="a3"/>
        <w:spacing w:before="2"/>
        <w:ind w:right="123" w:firstLine="710"/>
      </w:pPr>
      <w:proofErr w:type="gramStart"/>
      <w:r>
        <w:t>При проведении патриотической акции «Маршрут Победы», объявленной краевой организацией Общероссийского Профсоюза образования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Год</w:t>
      </w:r>
      <w:r>
        <w:rPr>
          <w:spacing w:val="-12"/>
        </w:rPr>
        <w:t xml:space="preserve"> </w:t>
      </w:r>
      <w:r>
        <w:t>педагога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наставника,</w:t>
      </w:r>
      <w:r>
        <w:rPr>
          <w:spacing w:val="-12"/>
        </w:rPr>
        <w:t xml:space="preserve"> </w:t>
      </w:r>
      <w:r>
        <w:t>городской</w:t>
      </w:r>
      <w:r>
        <w:rPr>
          <w:spacing w:val="-14"/>
        </w:rPr>
        <w:t xml:space="preserve"> </w:t>
      </w:r>
      <w:r>
        <w:t>организацией</w:t>
      </w:r>
      <w:r>
        <w:rPr>
          <w:spacing w:val="-14"/>
        </w:rPr>
        <w:t xml:space="preserve"> </w:t>
      </w:r>
      <w:r>
        <w:t xml:space="preserve">Профсоюза образования </w:t>
      </w:r>
      <w:r>
        <w:rPr>
          <w:b/>
        </w:rPr>
        <w:t xml:space="preserve">с 5 по 9 мая </w:t>
      </w:r>
      <w:r>
        <w:t>была организована поездка профсоюзных наставников, ветеранов профсоюзного движения в город Сочи.</w:t>
      </w:r>
      <w:proofErr w:type="gramEnd"/>
      <w:r>
        <w:t xml:space="preserve"> Рассказ о военном подвиге жителей Сочи стал для участников акции еще одной открытой страницей о подвиге советского народа в годы Великой Отечественной войны. С чувством благодарности и уважения к подвигу милосердия профсоюзные наставники возложили цветы к подножию мемориала «Подвиг во имя жизни». </w:t>
      </w:r>
      <w:r w:rsidR="00904D16">
        <w:t xml:space="preserve">В этой поездке приняла участие </w:t>
      </w:r>
    </w:p>
    <w:p w:rsidR="00904D16" w:rsidRDefault="001F6D56" w:rsidP="00904D16">
      <w:pPr>
        <w:pStyle w:val="a3"/>
        <w:ind w:right="126" w:firstLine="710"/>
        <w:rPr>
          <w:color w:val="353535"/>
        </w:rPr>
      </w:pPr>
      <w:r>
        <w:t xml:space="preserve">23 сентября 2023 года, в преддверии Международного Дня туризма, на базе кадетской школы имени генерала А.П. Ермолова состоялся традиционный </w:t>
      </w:r>
      <w:r>
        <w:rPr>
          <w:b/>
        </w:rPr>
        <w:t xml:space="preserve">туристический слет </w:t>
      </w:r>
      <w:r>
        <w:t>работников образования, посвященный Дню рождения Профсоюза. В Год педагога и наставника в борьбу за звание лучших</w:t>
      </w:r>
      <w:r>
        <w:rPr>
          <w:spacing w:val="-6"/>
        </w:rPr>
        <w:t xml:space="preserve"> </w:t>
      </w:r>
      <w:r>
        <w:t>туристических</w:t>
      </w:r>
      <w:r>
        <w:rPr>
          <w:spacing w:val="-6"/>
        </w:rPr>
        <w:t xml:space="preserve"> </w:t>
      </w:r>
      <w:r>
        <w:t xml:space="preserve">команд вступили представители </w:t>
      </w:r>
      <w:r>
        <w:rPr>
          <w:b/>
        </w:rPr>
        <w:t>29 образовательных организаций</w:t>
      </w:r>
      <w:r>
        <w:t>,</w:t>
      </w:r>
      <w:r>
        <w:rPr>
          <w:spacing w:val="-16"/>
        </w:rPr>
        <w:t xml:space="preserve"> </w:t>
      </w:r>
      <w:r>
        <w:t>более</w:t>
      </w:r>
      <w:r>
        <w:rPr>
          <w:spacing w:val="-14"/>
        </w:rPr>
        <w:t xml:space="preserve"> </w:t>
      </w:r>
      <w:r>
        <w:rPr>
          <w:b/>
        </w:rPr>
        <w:t>230</w:t>
      </w:r>
      <w:r>
        <w:rPr>
          <w:b/>
          <w:spacing w:val="-15"/>
        </w:rPr>
        <w:t xml:space="preserve"> </w:t>
      </w:r>
      <w:r>
        <w:t>человек.</w:t>
      </w:r>
      <w:r>
        <w:rPr>
          <w:spacing w:val="-13"/>
        </w:rPr>
        <w:t xml:space="preserve"> </w:t>
      </w:r>
      <w:r w:rsidR="00904D16">
        <w:rPr>
          <w:spacing w:val="-13"/>
        </w:rPr>
        <w:t xml:space="preserve">Наш профсоюз принял участие в </w:t>
      </w:r>
      <w:proofErr w:type="spellStart"/>
      <w:r w:rsidR="00904D16">
        <w:rPr>
          <w:spacing w:val="-13"/>
        </w:rPr>
        <w:t>турслете</w:t>
      </w:r>
      <w:proofErr w:type="spellEnd"/>
      <w:r w:rsidR="00904D16">
        <w:rPr>
          <w:spacing w:val="-13"/>
        </w:rPr>
        <w:t>, прекрасно провел время и испытал себя.</w:t>
      </w:r>
    </w:p>
    <w:p w:rsidR="009C2FD8" w:rsidRDefault="001F6D56">
      <w:pPr>
        <w:pStyle w:val="a3"/>
        <w:spacing w:before="67"/>
        <w:ind w:right="126" w:firstLine="0"/>
      </w:pPr>
      <w:r>
        <w:rPr>
          <w:color w:val="353535"/>
        </w:rPr>
        <w:t>По решению комитета краевой и городской организации Профсоюза по 2 представителя от каждой команды за</w:t>
      </w:r>
      <w:r>
        <w:rPr>
          <w:color w:val="353535"/>
          <w:spacing w:val="40"/>
        </w:rPr>
        <w:t xml:space="preserve"> </w:t>
      </w:r>
      <w:r>
        <w:rPr>
          <w:color w:val="353535"/>
        </w:rPr>
        <w:t>счёт городской и краевой</w:t>
      </w:r>
      <w:r>
        <w:rPr>
          <w:color w:val="353535"/>
          <w:spacing w:val="-16"/>
        </w:rPr>
        <w:t xml:space="preserve"> </w:t>
      </w:r>
      <w:r>
        <w:rPr>
          <w:color w:val="353535"/>
        </w:rPr>
        <w:t>организаций</w:t>
      </w:r>
      <w:r>
        <w:rPr>
          <w:color w:val="353535"/>
          <w:spacing w:val="-16"/>
        </w:rPr>
        <w:t xml:space="preserve"> </w:t>
      </w:r>
      <w:r>
        <w:rPr>
          <w:color w:val="353535"/>
        </w:rPr>
        <w:t>Профсоюза</w:t>
      </w:r>
      <w:r>
        <w:rPr>
          <w:color w:val="353535"/>
          <w:spacing w:val="-15"/>
        </w:rPr>
        <w:t xml:space="preserve"> </w:t>
      </w:r>
      <w:r>
        <w:rPr>
          <w:color w:val="353535"/>
        </w:rPr>
        <w:t>были</w:t>
      </w:r>
      <w:r>
        <w:rPr>
          <w:color w:val="353535"/>
          <w:spacing w:val="-16"/>
        </w:rPr>
        <w:t xml:space="preserve"> </w:t>
      </w:r>
      <w:r>
        <w:rPr>
          <w:color w:val="353535"/>
        </w:rPr>
        <w:t>поощрены</w:t>
      </w:r>
      <w:r>
        <w:rPr>
          <w:color w:val="353535"/>
          <w:spacing w:val="-16"/>
        </w:rPr>
        <w:t xml:space="preserve"> </w:t>
      </w:r>
      <w:r>
        <w:rPr>
          <w:color w:val="353535"/>
        </w:rPr>
        <w:t>двухдневной</w:t>
      </w:r>
      <w:r>
        <w:rPr>
          <w:color w:val="353535"/>
          <w:spacing w:val="-16"/>
        </w:rPr>
        <w:t xml:space="preserve"> </w:t>
      </w:r>
      <w:r>
        <w:rPr>
          <w:color w:val="353535"/>
        </w:rPr>
        <w:t>туристической поездкой</w:t>
      </w:r>
      <w:r>
        <w:rPr>
          <w:color w:val="353535"/>
          <w:spacing w:val="-18"/>
        </w:rPr>
        <w:t xml:space="preserve"> </w:t>
      </w:r>
      <w:r>
        <w:rPr>
          <w:color w:val="353535"/>
        </w:rPr>
        <w:t>в</w:t>
      </w:r>
      <w:r>
        <w:rPr>
          <w:color w:val="353535"/>
          <w:spacing w:val="-17"/>
        </w:rPr>
        <w:t xml:space="preserve"> </w:t>
      </w:r>
      <w:proofErr w:type="spellStart"/>
      <w:r>
        <w:rPr>
          <w:color w:val="353535"/>
        </w:rPr>
        <w:lastRenderedPageBreak/>
        <w:t>Приэльбрусье</w:t>
      </w:r>
      <w:proofErr w:type="spellEnd"/>
      <w:r>
        <w:rPr>
          <w:color w:val="353535"/>
        </w:rPr>
        <w:t>.</w:t>
      </w:r>
      <w:r>
        <w:rPr>
          <w:color w:val="353535"/>
          <w:spacing w:val="-18"/>
        </w:rPr>
        <w:t xml:space="preserve"> </w:t>
      </w:r>
      <w:r w:rsidR="00904D16">
        <w:t xml:space="preserve">От нашего профсоюза приняли участи Красильникова С.Р. И </w:t>
      </w:r>
      <w:proofErr w:type="spellStart"/>
      <w:r w:rsidR="00904D16">
        <w:t>Моисеенко</w:t>
      </w:r>
      <w:proofErr w:type="spellEnd"/>
      <w:r w:rsidR="00904D16">
        <w:t xml:space="preserve"> А.Б.</w:t>
      </w:r>
    </w:p>
    <w:p w:rsidR="009C2FD8" w:rsidRDefault="001F6D56" w:rsidP="00904D16">
      <w:pPr>
        <w:pStyle w:val="a3"/>
        <w:spacing w:before="1"/>
        <w:ind w:right="134" w:firstLine="710"/>
      </w:pPr>
      <w:r>
        <w:t>Уважаемые</w:t>
      </w:r>
      <w:r>
        <w:rPr>
          <w:spacing w:val="-7"/>
        </w:rPr>
        <w:t xml:space="preserve"> </w:t>
      </w:r>
      <w:r>
        <w:t>коллеги,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профсоюза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ограничивается</w:t>
      </w:r>
      <w:r>
        <w:rPr>
          <w:spacing w:val="-7"/>
        </w:rPr>
        <w:t xml:space="preserve"> </w:t>
      </w:r>
      <w:r>
        <w:t xml:space="preserve">только перечисленными видами работы. </w:t>
      </w:r>
      <w:proofErr w:type="gramStart"/>
      <w:r>
        <w:t>Конечно</w:t>
      </w:r>
      <w:proofErr w:type="gramEnd"/>
      <w:r>
        <w:t xml:space="preserve"> это еще и культурно-массовая работа, в том числе посещение на льготных условиях драматического театра, филармонии, представлений в СДДТ. Этой возможностью воспользовались в 2023г. </w:t>
      </w:r>
      <w:r w:rsidR="00904D16">
        <w:t>50</w:t>
      </w:r>
      <w:r>
        <w:t xml:space="preserve"> членов профсоюза.</w:t>
      </w:r>
    </w:p>
    <w:p w:rsidR="00947825" w:rsidRDefault="00947825" w:rsidP="00904D16">
      <w:pPr>
        <w:pStyle w:val="a3"/>
        <w:spacing w:before="1"/>
        <w:ind w:right="134" w:firstLine="710"/>
      </w:pPr>
      <w:r>
        <w:t xml:space="preserve">И хотелось бы </w:t>
      </w:r>
      <w:r w:rsidR="00B876BD">
        <w:t>от лица профсоюза выразить большую благодарность людям, которые многие годы состоят в профсоюзе.</w:t>
      </w:r>
    </w:p>
    <w:sectPr w:rsidR="00947825" w:rsidSect="009C2FD8">
      <w:pgSz w:w="11910" w:h="16840"/>
      <w:pgMar w:top="1040" w:right="7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04E49"/>
    <w:multiLevelType w:val="hybridMultilevel"/>
    <w:tmpl w:val="89C0231A"/>
    <w:lvl w:ilvl="0" w:tplc="16727708">
      <w:numFmt w:val="bullet"/>
      <w:lvlText w:val="-"/>
      <w:lvlJc w:val="left"/>
      <w:pPr>
        <w:ind w:left="11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AC082D2">
      <w:numFmt w:val="bullet"/>
      <w:lvlText w:val="•"/>
      <w:lvlJc w:val="left"/>
      <w:pPr>
        <w:ind w:left="1068" w:hanging="245"/>
      </w:pPr>
      <w:rPr>
        <w:rFonts w:hint="default"/>
        <w:lang w:val="ru-RU" w:eastAsia="en-US" w:bidi="ar-SA"/>
      </w:rPr>
    </w:lvl>
    <w:lvl w:ilvl="2" w:tplc="40C8AE0A">
      <w:numFmt w:val="bullet"/>
      <w:lvlText w:val="•"/>
      <w:lvlJc w:val="left"/>
      <w:pPr>
        <w:ind w:left="2016" w:hanging="245"/>
      </w:pPr>
      <w:rPr>
        <w:rFonts w:hint="default"/>
        <w:lang w:val="ru-RU" w:eastAsia="en-US" w:bidi="ar-SA"/>
      </w:rPr>
    </w:lvl>
    <w:lvl w:ilvl="3" w:tplc="4DCCE53E">
      <w:numFmt w:val="bullet"/>
      <w:lvlText w:val="•"/>
      <w:lvlJc w:val="left"/>
      <w:pPr>
        <w:ind w:left="2965" w:hanging="245"/>
      </w:pPr>
      <w:rPr>
        <w:rFonts w:hint="default"/>
        <w:lang w:val="ru-RU" w:eastAsia="en-US" w:bidi="ar-SA"/>
      </w:rPr>
    </w:lvl>
    <w:lvl w:ilvl="4" w:tplc="403EE626">
      <w:numFmt w:val="bullet"/>
      <w:lvlText w:val="•"/>
      <w:lvlJc w:val="left"/>
      <w:pPr>
        <w:ind w:left="3913" w:hanging="245"/>
      </w:pPr>
      <w:rPr>
        <w:rFonts w:hint="default"/>
        <w:lang w:val="ru-RU" w:eastAsia="en-US" w:bidi="ar-SA"/>
      </w:rPr>
    </w:lvl>
    <w:lvl w:ilvl="5" w:tplc="D3D66550">
      <w:numFmt w:val="bullet"/>
      <w:lvlText w:val="•"/>
      <w:lvlJc w:val="left"/>
      <w:pPr>
        <w:ind w:left="4862" w:hanging="245"/>
      </w:pPr>
      <w:rPr>
        <w:rFonts w:hint="default"/>
        <w:lang w:val="ru-RU" w:eastAsia="en-US" w:bidi="ar-SA"/>
      </w:rPr>
    </w:lvl>
    <w:lvl w:ilvl="6" w:tplc="2BA48FF4">
      <w:numFmt w:val="bullet"/>
      <w:lvlText w:val="•"/>
      <w:lvlJc w:val="left"/>
      <w:pPr>
        <w:ind w:left="5810" w:hanging="245"/>
      </w:pPr>
      <w:rPr>
        <w:rFonts w:hint="default"/>
        <w:lang w:val="ru-RU" w:eastAsia="en-US" w:bidi="ar-SA"/>
      </w:rPr>
    </w:lvl>
    <w:lvl w:ilvl="7" w:tplc="F13876F2">
      <w:numFmt w:val="bullet"/>
      <w:lvlText w:val="•"/>
      <w:lvlJc w:val="left"/>
      <w:pPr>
        <w:ind w:left="6758" w:hanging="245"/>
      </w:pPr>
      <w:rPr>
        <w:rFonts w:hint="default"/>
        <w:lang w:val="ru-RU" w:eastAsia="en-US" w:bidi="ar-SA"/>
      </w:rPr>
    </w:lvl>
    <w:lvl w:ilvl="8" w:tplc="C3ECDAA2">
      <w:numFmt w:val="bullet"/>
      <w:lvlText w:val="•"/>
      <w:lvlJc w:val="left"/>
      <w:pPr>
        <w:ind w:left="7707" w:hanging="2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C2FD8"/>
    <w:rsid w:val="001F6D56"/>
    <w:rsid w:val="00904D16"/>
    <w:rsid w:val="00947825"/>
    <w:rsid w:val="009C2FD8"/>
    <w:rsid w:val="00B647A6"/>
    <w:rsid w:val="00B876BD"/>
    <w:rsid w:val="00C4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2F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2F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2FD8"/>
    <w:pPr>
      <w:ind w:left="119" w:firstLine="70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C2FD8"/>
    <w:pPr>
      <w:spacing w:line="319" w:lineRule="exact"/>
      <w:ind w:left="69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C2FD8"/>
    <w:pPr>
      <w:ind w:left="119" w:firstLine="706"/>
    </w:pPr>
  </w:style>
  <w:style w:type="paragraph" w:customStyle="1" w:styleId="TableParagraph">
    <w:name w:val="Table Paragraph"/>
    <w:basedOn w:val="a"/>
    <w:uiPriority w:val="1"/>
    <w:qFormat/>
    <w:rsid w:val="009C2FD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dcterms:created xsi:type="dcterms:W3CDTF">2024-03-18T14:46:00Z</dcterms:created>
  <dcterms:modified xsi:type="dcterms:W3CDTF">2024-03-21T11:15:00Z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2024-03-18T00:00:00Z</vt:filetime>
  </property>
  <property fmtid="{D5CDD505-2E9C-101B-9397-08002B2CF9AE}" pid="5" name="Producer">
    <vt:lpwstr>www.ilovepdf.com</vt:lpwstr>
  </property>
</Properties>
</file>